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Hillcrest Ball Partnership Agreement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5.5200195312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Auction Pkg #1 (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FILL IN NAME OF PARTY)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3.23974609375" w:line="464.8416996002197" w:lineRule="auto"/>
        <w:ind w:left="20.11993408203125" w:right="0" w:hanging="18.71994018554687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SOLD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$__________________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Party Chairs: (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Fill in Name(s), number(s)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24072265625" w:line="240" w:lineRule="auto"/>
        <w:ind w:left="20.119934082031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Hillcrest Committee Members: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(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fill in party details)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(fill in party type, size, etc)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• (fill in more as necessary)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0654296875" w:line="240" w:lineRule="auto"/>
        <w:ind w:left="20.119934082031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Purchasers commit to: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18.91998291015625" w:right="716.30859375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Delegate a contact person to confirm a party date with Party Chair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18.91998291015625" w:right="716.30859375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Acknowledge on your invitation that “food is provided by Hillcrest Committee” • Provide a copy of your invitation to the Hillcrest Party Chair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802978515625" w:line="233.23998928070068" w:lineRule="auto"/>
        <w:ind w:left="18.91998291015625" w:right="1858.7066650390625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Provide and deliver any additional alcoholic beverages for the party • Acknowledge that the duration of the party is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802978515625" w:line="233.23998928070068" w:lineRule="auto"/>
        <w:ind w:left="18.91998291015625" w:right="1858.7066650390625" w:firstLine="0"/>
        <w:jc w:val="left"/>
        <w:rPr>
          <w:rFonts w:ascii="Helvetica Neue" w:cs="Helvetica Neue" w:eastAsia="Helvetica Neue" w:hAnsi="Helvetica Neue"/>
          <w:sz w:val="24"/>
          <w:szCs w:val="24"/>
        </w:rPr>
        <w:sectPr>
          <w:pgSz w:h="15840" w:w="12240" w:orient="portrait"/>
          <w:pgMar w:bottom="915.1194000244141" w:top="708.800048828125" w:left="1438.6000061035156" w:right="1513.40087890625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3204345703125" w:line="239.9040126800537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Paddle  Number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40126800537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915.1194000244141" w:top="708.800048828125" w:left="2260.7501220703125" w:right="1888.1005859375" w:header="0" w:footer="720"/>
          <w:cols w:equalWidth="0" w:num="2">
            <w:col w:space="0" w:w="4060"/>
            <w:col w:space="0" w:w="4060"/>
          </w:cols>
        </w:sect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Print Name Signature Purchase  Amount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8782958984375" w:line="450.78606605529785" w:lineRule="auto"/>
        <w:ind w:left="232.16659545898438" w:right="1599.19921875" w:firstLine="0"/>
        <w:jc w:val="righ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$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36431884765625" w:line="233.23923110961914" w:lineRule="auto"/>
        <w:ind w:left="10.52001953125" w:right="924.27978515625" w:hanging="8.63998413085937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Hillcrest Committee thanks you for your participation in the 2022 auction.  Our continuing partnership will make a difference in the fight against cancer.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2023010253906" w:line="233.24001789093018" w:lineRule="auto"/>
        <w:ind w:left="1.399993896484375" w:right="281.0791015625" w:firstLine="8.880004882812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Southern Oregon Foundation Supporting a Cure for Cancer dba Hillcrest Committee  TAX ID # 46-3106746</w:t>
      </w:r>
    </w:p>
    <w:sectPr>
      <w:type w:val="continuous"/>
      <w:pgSz w:h="15840" w:w="12240" w:orient="portrait"/>
      <w:pgMar w:bottom="915.1194000244141" w:top="708.800048828125" w:left="1438.6000061035156" w:right="1513.40087890625" w:header="0" w:footer="720"/>
      <w:cols w:equalWidth="0" w:num="1">
        <w:col w:space="0" w:w="9287.99911499023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