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45849609375" w:line="240" w:lineRule="auto"/>
        <w:ind w:left="0" w:right="0" w:firstLine="0"/>
        <w:jc w:val="center"/>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Hillcrest Committee Fiscal Year Calendar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4.40000057220459"/>
          <w:szCs w:val="14.4000005722045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July 1</w:t>
      </w:r>
      <w:r w:rsidDel="00000000" w:rsidR="00000000" w:rsidRPr="00000000">
        <w:rPr>
          <w:rFonts w:ascii="Times New Roman" w:cs="Times New Roman" w:eastAsia="Times New Roman" w:hAnsi="Times New Roman"/>
          <w:b w:val="1"/>
          <w:i w:val="0"/>
          <w:smallCaps w:val="0"/>
          <w:strike w:val="0"/>
          <w:color w:val="000000"/>
          <w:sz w:val="24.000000953674316"/>
          <w:szCs w:val="24.000000953674316"/>
          <w:u w:val="none"/>
          <w:shd w:fill="auto" w:val="clear"/>
          <w:vertAlign w:val="superscript"/>
          <w:rtl w:val="0"/>
        </w:rPr>
        <w:t xml:space="preserve">st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 June 30</w:t>
      </w:r>
      <w:r w:rsidDel="00000000" w:rsidR="00000000" w:rsidRPr="00000000">
        <w:rPr>
          <w:rFonts w:ascii="Times New Roman" w:cs="Times New Roman" w:eastAsia="Times New Roman" w:hAnsi="Times New Roman"/>
          <w:b w:val="1"/>
          <w:i w:val="0"/>
          <w:smallCaps w:val="0"/>
          <w:strike w:val="0"/>
          <w:color w:val="000000"/>
          <w:sz w:val="24.000000953674316"/>
          <w:szCs w:val="24.000000953674316"/>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14.40000057220459"/>
          <w:szCs w:val="14.40000057220459"/>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Monthly Responsibilities of Treasurer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6000671386718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July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0" w:right="126.8505859375" w:firstLine="0"/>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State Annual Report: </w:t>
      </w:r>
      <w:r w:rsidDel="00000000" w:rsidR="00000000" w:rsidRPr="00000000">
        <w:rPr>
          <w:rFonts w:ascii="Times New Roman" w:cs="Times New Roman" w:eastAsia="Times New Roman" w:hAnsi="Times New Roman"/>
          <w:i w:val="1"/>
          <w:smallCaps w:val="0"/>
          <w:strike w:val="0"/>
          <w:color w:val="000000"/>
          <w:sz w:val="24"/>
          <w:szCs w:val="24"/>
          <w:u w:val="single"/>
          <w:shd w:fill="auto" w:val="clear"/>
          <w:vertAlign w:val="baseline"/>
          <w:rtl w:val="0"/>
        </w:rPr>
        <w:t xml:space="preserve">Due July 9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(available to renew online about the second week of May), Secretary of State, Corporation Division, Annual Report Registration/Account #: 949618-94.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Fee currently is $50. This can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now be completed and paid on line (</w:t>
      </w:r>
      <w:r w:rsidDel="00000000" w:rsidR="00000000" w:rsidRPr="00000000">
        <w:rPr>
          <w:rFonts w:ascii="Times New Roman" w:cs="Times New Roman" w:eastAsia="Times New Roman" w:hAnsi="Times New Roman"/>
          <w:i w:val="1"/>
          <w:smallCaps w:val="0"/>
          <w:strike w:val="0"/>
          <w:color w:val="000000"/>
          <w:sz w:val="24"/>
          <w:szCs w:val="24"/>
          <w:u w:val="single"/>
          <w:shd w:fill="auto" w:val="clear"/>
          <w:vertAlign w:val="baseline"/>
          <w:rtl w:val="0"/>
        </w:rPr>
        <w:t xml:space="preserve">www.filinginoregon.com</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with debit card.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http://sos.oregon.gov/</w:t>
      </w: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Update officers names, contact email address.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0" w:right="126.8505859375" w:firstLine="0"/>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Quickbooks auto-renews this month.</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Billing directly uses Corporate debit card. Current fee is $430.00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0" w:right="74.670410156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G-Suite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(our email addresses) Needs to be renewed this month through the website.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0" w:right="74.670410156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E-mail list for the Summer Party of members &amp; Excalibur members to the President as she sends out email invitations. Collect monies in advance for member summer party if held.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0" w:right="74.670410156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Check with Barbara Light at Hillcrest Orchard (773-1487) about Hillcrest House cleaning fees. Currently those bills post-party are sent with to treasurer email or to the Hillcrest PO Box.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0" w:right="74.6704101562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Change point of contact administrator with Bank, Greater Giving, Accountant, Insurance, Quick Books, OHSU, Asante and Providence Foundations.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0" w:right="74.6704101562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Make an </w:t>
      </w:r>
      <w:r w:rsidDel="00000000" w:rsidR="00000000" w:rsidRPr="00000000">
        <w:rPr>
          <w:rFonts w:ascii="Times New Roman" w:cs="Times New Roman" w:eastAsia="Times New Roman" w:hAnsi="Times New Roman"/>
          <w:b w:val="1"/>
          <w:sz w:val="24"/>
          <w:szCs w:val="24"/>
          <w:rtl w:val="0"/>
        </w:rPr>
        <w:t xml:space="preserve">appointment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with our accountant (Currently Cecile McKee, 541-941-9108) to complete and file the corporate taxes and Oregon CT-12. These are officially due in November but can be completed anytime after the close of the fiscal year.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76007080078125" w:righ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7600708007812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August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17.56011962890625" w:right="62.6513671875" w:hanging="162.83996582031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State Assumed Business Name Bi - Annual Report: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Secretary of State, Corporation Division, Assumed Business Name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sos.oregon.gov/business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search for DBA renewal)– </w:t>
      </w:r>
      <w:r w:rsidDel="00000000" w:rsidR="00000000" w:rsidRPr="00000000">
        <w:rPr>
          <w:rFonts w:ascii="Times New Roman" w:cs="Times New Roman" w:eastAsia="Times New Roman" w:hAnsi="Times New Roman"/>
          <w:i w:val="1"/>
          <w:smallCaps w:val="0"/>
          <w:strike w:val="0"/>
          <w:color w:val="000000"/>
          <w:sz w:val="24"/>
          <w:szCs w:val="24"/>
          <w:u w:val="single"/>
          <w:shd w:fill="auto" w:val="clear"/>
          <w:vertAlign w:val="baseline"/>
          <w:rtl w:val="0"/>
        </w:rPr>
        <w:t xml:space="preserve">Every two</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 y</w:t>
      </w:r>
      <w:r w:rsidDel="00000000" w:rsidR="00000000" w:rsidRPr="00000000">
        <w:rPr>
          <w:rFonts w:ascii="Times New Roman" w:cs="Times New Roman" w:eastAsia="Times New Roman" w:hAnsi="Times New Roman"/>
          <w:i w:val="1"/>
          <w:smallCaps w:val="0"/>
          <w:strike w:val="0"/>
          <w:color w:val="000000"/>
          <w:sz w:val="24"/>
          <w:szCs w:val="24"/>
          <w:u w:val="single"/>
          <w:shd w:fill="auto" w:val="clear"/>
          <w:vertAlign w:val="baseline"/>
          <w:rtl w:val="0"/>
        </w:rPr>
        <w:t xml:space="preserve">ears, on odd # years.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Account #: 955926-98. Current fee is $50. Correct the physical address of current Treasurer and any other updates. guidelines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239.64004516601562" w:right="85.23193359375" w:hanging="184.9198913574218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Bring checkbook to member summer party to pay caterer including a 15% tip (started 2009) &amp; Wine &amp; Beer costs. See previous Summer Party reports for more info.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E-mail membership reminder that dues ($50.) are payable at the September meeting or before.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0800170898437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080017089843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September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4.72015380859375" w:right="362.7905273437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Collect Dues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$50.00 (as of March 2018) are due on or before the September meeting. Members elected in May do not pay dues until the next fiscal year (the Sept. after elected). • Centerpieces for the Ball, if sold, are typically ready for sale at this meeting or next month’s meeting. Keep track of purchases to cross check with Ball or Decorations Chair. Deposit checks under Ball Income: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Centerpieces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29.88847255706787" w:lineRule="auto"/>
        <w:ind w:left="236.0400390625" w:right="80.12451171875" w:hanging="181.319885253906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Remind the Ball Invitation Committee that RSVP cards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must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have attendees names, address, phone number,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email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and if using Credit Card: name, number, expiration date and</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 CVV</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number. (User name and address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must match the card used.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We typically discourage the use of American Express cards because of high processing fees). Credit cards sales are much easier if the on-line site through Greater Giving is used.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44003295898437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4400329589843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October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72015380859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Reimburse Ball Chairs for expenses as they submit receipts.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Go Daddy</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and</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WIX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 billed and paid this month. You need to enter the site through the Administrator sign-in. Fees can be billed to the corporate debit card.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Pay for the full year.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Ball Mailing List Chair will update the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Hillcrest Ball mailing list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with invitations mailed out &amp; changes. You may want a copy for cross checking the Greater Giving data base. • Begin updating the Greater Giving Supporter list; adding new attendees and updating other’s information as needed.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237.96005249023438" w:right="240.797119140625" w:hanging="183.2398986816406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Check with Annie Aarseth at Washington Federal to see if she and three other volunteers are willing to “work” the Check In/Out Table at the Ball for us. We always give them complimentary tickets to the event. A tradition is to remember each of them with a small gift.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9907932281494" w:lineRule="auto"/>
        <w:ind w:left="0" w:right="452.491455078125" w:firstLine="45.4400634765625"/>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9907932281494" w:lineRule="auto"/>
        <w:ind w:left="0" w:right="452.491455078125" w:firstLine="45.440063476562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November: </w:t>
      </w:r>
      <w:r w:rsidDel="00000000" w:rsidR="00000000" w:rsidRPr="00000000">
        <w:rPr>
          <w:rFonts w:ascii="Times New Roman" w:cs="Times New Roman" w:eastAsia="Times New Roman" w:hAnsi="Times New Roman"/>
          <w:i w:val="1"/>
          <w:smallCaps w:val="0"/>
          <w:strike w:val="0"/>
          <w:color w:val="000000"/>
          <w:sz w:val="24"/>
          <w:szCs w:val="24"/>
          <w:u w:val="single"/>
          <w:shd w:fill="auto" w:val="clear"/>
          <w:vertAlign w:val="baseline"/>
          <w:rtl w:val="0"/>
        </w:rPr>
        <w:t xml:space="preserve">these documents can be completed and submitted anytime ofter the end of our</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 f</w:t>
      </w:r>
      <w:r w:rsidDel="00000000" w:rsidR="00000000" w:rsidRPr="00000000">
        <w:rPr>
          <w:rFonts w:ascii="Times New Roman" w:cs="Times New Roman" w:eastAsia="Times New Roman" w:hAnsi="Times New Roman"/>
          <w:i w:val="1"/>
          <w:smallCaps w:val="0"/>
          <w:strike w:val="0"/>
          <w:color w:val="000000"/>
          <w:sz w:val="24"/>
          <w:szCs w:val="24"/>
          <w:u w:val="single"/>
          <w:shd w:fill="auto" w:val="clear"/>
          <w:vertAlign w:val="baseline"/>
          <w:rtl w:val="0"/>
        </w:rPr>
        <w:t xml:space="preserve">iscal year on June 30. Submit the Board’s signed conflict of interest forms to the Accountant</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November 15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IRS forms 990, and Schedule A , G and Schedule O are due.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November 15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Oregon Dept of Justice, Charitable Activities Section, CT-12 form is due, with renewal fee . The fee i</w:t>
      </w:r>
      <w:r w:rsidDel="00000000" w:rsidR="00000000" w:rsidRPr="00000000">
        <w:rPr>
          <w:rFonts w:ascii="Times New Roman" w:cs="Times New Roman" w:eastAsia="Times New Roman" w:hAnsi="Times New Roman"/>
          <w:b w:val="1"/>
          <w:sz w:val="24"/>
          <w:szCs w:val="24"/>
          <w:rtl w:val="0"/>
        </w:rPr>
        <w:t xml:space="preserve">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the past has been $150.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5600585937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56005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Ball Preliminary Preparations: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40.60012817382812" w:right="114.281005859375" w:hanging="185.8799743652343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Continue Greater Giving data entry. Add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RSVP’s as Sales.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Add Auction packages as the committee has them ready with item values. Develop Procurement forms (ITM-05) and Partnership Agreements through the Greater Giving software, coordinate this with the Auction Logistics Committee. Make sure that committee chair has the package auction agreements to give to the purchaser at the Ball. Keep a copy of auction agreement in your files for reference.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244.44015502929688" w:right="427.822265625" w:hanging="189.7200012207031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Receive centerpiece checks from members if sold, and deposit under Ball income: Centerpieces (determine if sale of Centerpieces will be logged into Greater Giving sales for deduction).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244.68002319335938" w:right="310.194091796875" w:hanging="189.9598693847656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Ask current Hillcrest President to write a brief thank you note to be included in the Greater Giving Purchase receipt. Add that text to body of the receipt in the software. update all dates on all receipts.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54.72015380859375" w:right="140.334472656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Order </w:t>
      </w:r>
      <w:r w:rsidDel="00000000" w:rsidR="00000000" w:rsidRPr="00000000">
        <w:rPr>
          <w:rFonts w:ascii="Times New Roman" w:cs="Times New Roman" w:eastAsia="Times New Roman" w:hAnsi="Times New Roman"/>
          <w:b w:val="1"/>
          <w:i w:val="0"/>
          <w:smallCaps w:val="0"/>
          <w:strike w:val="0"/>
          <w:color w:val="ff2c21"/>
          <w:sz w:val="24"/>
          <w:szCs w:val="24"/>
          <w:u w:val="singl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ff2c2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Greater Giving credit card swipe ports </w:t>
      </w:r>
      <w:r w:rsidDel="00000000" w:rsidR="00000000" w:rsidRPr="00000000">
        <w:rPr>
          <w:rFonts w:ascii="Times New Roman" w:cs="Times New Roman" w:eastAsia="Times New Roman" w:hAnsi="Times New Roman"/>
          <w:i w:val="0"/>
          <w:smallCaps w:val="0"/>
          <w:strike w:val="0"/>
          <w:color w:val="ce222b"/>
          <w:sz w:val="24"/>
          <w:szCs w:val="24"/>
          <w:u w:val="single"/>
          <w:shd w:fill="auto" w:val="clear"/>
          <w:vertAlign w:val="baseline"/>
          <w:rtl w:val="0"/>
        </w:rPr>
        <w:t xml:space="preserve">two</w:t>
      </w:r>
      <w:r w:rsidDel="00000000" w:rsidR="00000000" w:rsidRPr="00000000">
        <w:rPr>
          <w:rFonts w:ascii="Times New Roman" w:cs="Times New Roman" w:eastAsia="Times New Roman" w:hAnsi="Times New Roman"/>
          <w:i w:val="0"/>
          <w:smallCaps w:val="0"/>
          <w:strike w:val="0"/>
          <w:color w:val="ce222b"/>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weeks in advance of Ball; for testing. • Use mailed in RSVP cards or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the HC ball mailing list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to update reservations. Checks received by the reservation chair need to have the attendees’ names, address and telephone #, and email all recorded in the Greater Giving software. Contact large group reservations for that information if not provided on RSVP card.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238.92013549804688" w:right="105.4345703125" w:hanging="184.1999816894531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If held: email a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Member Winter Party List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with both current members and Excalibur members to the President who issues the invitation. Collect monies for Member Winter Party.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16006469726562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16006469726562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December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88012695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One week prior to the Ball.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37.96005249023438" w:right="606.49169921875" w:hanging="183.2398986816406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Data base Manager will update HC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ball mailing list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copy to a new file (ie HC ball 201_), remove all extra info, sort alphabetically for Ball Emcee.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29.88847255706787" w:lineRule="auto"/>
        <w:ind w:left="237.96005249023438" w:right="304.503173828125" w:hanging="183.2398986816406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Assign bidder numbers using auto assign in Greater Giving Software. Usually numbers start with #10.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Bring checkbook to Ball.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4.72015380859375" w:right="292.10327148437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Print out auction agreements for Logistics to distribute to party purchasers at the Ball. • Pay bill from venue for Ball Setup/Food &amp; Alcoholic Beverage. Split the entry into separate food and beverage categories &amp; pay ASAP. Reimburse various committee chairs for decorations, alcohol etc as submitted.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148193359375" w:line="229.88847255706787" w:lineRule="auto"/>
        <w:ind w:left="237.96005249023438" w:right="338.717041015625" w:hanging="183.2398986816406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Fill in records of various categorical ball expenses for records and to aid in establishing next year’s Ball budget. </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148193359375" w:line="229.88847255706787" w:lineRule="auto"/>
        <w:ind w:left="237.96005249023438" w:right="338.717041015625" w:hanging="183.23989868164062"/>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148193359375" w:line="229.88847255706787" w:lineRule="auto"/>
        <w:ind w:left="237.96005249023438" w:right="338.717041015625" w:hanging="183.23989868164062"/>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Post-Ball and within 3-4 days</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4.72015380859375" w:right="315.9326171875" w:firstLine="0"/>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Meet with Ball Finance Committee to cross check lists of purchases, party buyers, donations against Logistics records. Enter corrections on individual receipt records in Greater Giving. Reconcile charges. Deposits from GG must match GG totals from the categories of income.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54.72015380859375" w:right="301.9604492187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Processes credit card charges within one week of ball,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but not until after reconciliation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Email receipts: generated through Greater Giving software. Receipts include updated thank you note from current President, all charges and Tax ID# for Hillcrest. In Greater Giving run the report on sales without email address to direct mail these receipts.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54.72015380859375" w:right="121.076660156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 GG receipts fulfill tax records needed by buyers for income tax records. • Invoice any unpaid/cash Ball purchases (some Donors prefer to pay cash by check from their personal foundations; these are the only exceptions to expectation of buyers using credit cards. and collect outstanding bills for purchases.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47.520141601562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47.520141601562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Post-Ball Billing: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If necessary because: </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308.76708984375"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Some attendees use their personal foundation funds to cover Ball donations/purchases. These are usually the only people directly billed, as this sustains most of the donation saving significant money in processing fees. </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Not paid at the Ball </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NSF checks </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bad credit cards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520141601562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7794189453125"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Post-Ball Billing: If necessary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0" w:right="480.92285156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To members with unpaid balances: send out emails with attached invoice. To non members: send paper invoices with self addressed return envelope.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5201416015625" w:right="172.8271484375" w:firstLine="7.200012207031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Pay outstanding Ball expenses. Check on next year’s Ball location and pay deposit due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ASAP</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If held: deposit the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Members’ Winter Dinner checks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Pay for Wine &amp; Beer &amp; caterer.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5201416015625" w:right="172.8271484375" w:firstLine="7.2000122070312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6000671386718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January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4.72015380859375" w:right="450.041503906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Pay deposit/sign contract for the Ballroom reservation fee for next year’s ball. This needs to be done almost immediately after the Ball to lock in our date!.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Do not wait for 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bill. 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 Ball Chairs from previous year will assist with the decision for location. • Finalize Ball collections &amp; accounting.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Ball final report prepared for presentation at January meeting.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Member holiday party report; if held.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8503036499023" w:lineRule="auto"/>
        <w:ind w:left="45.360107421875" w:right="267.72705078125" w:firstLine="2.3199462890625"/>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78503036499023" w:lineRule="auto"/>
        <w:ind w:left="45.360107421875" w:right="267.72705078125" w:firstLine="2.31994628906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February: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No meeting. Past Presidents organize a No-Host Luncheon that is usually held in February. The Past President handles all of the fee collection and billings.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1200561523437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120056152343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March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1950702667236" w:lineRule="auto"/>
        <w:ind w:left="51.400146484375" w:right="92.742919921875" w:firstLine="0"/>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Present Budget for upcoming fiscal year: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Have President put this as item on the agenda •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Expect a bill for Hillcrest Committee Liability Insurance.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Coverage runs May to May. Payne West Agency (541-282-1405)is current provider. We have gone “paperless” and policy is online. A copy of certification of insurance is to be given to the contact at Hillcrest Orchard (as of 2018 that is Barbara Light 541-944-4294,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barbara@hillcrestorchard.com)</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Other party sites often require a copy as well.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0718994140625" w:line="240" w:lineRule="auto"/>
        <w:ind w:left="54.72015380859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New members proposed.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0718994140625"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President typically orders new aprons and name tags for new members, reimburse or pay bill.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7600708007812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7600708007812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April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Vote on new members.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New board is proposed by Nominating Committee.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President does orientation for new members.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1200561523437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120056152343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May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Vote on new board.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14.20013427734375" w:right="189.542236328125" w:hanging="159.47998046875"/>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Propose and request vote on charitable disbursements for current fiscal year.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Ask the President to put this on the agenda.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Charitable disbursements must be made within the fiscal</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y</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ear.</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54.72015380859375" w:right="119.9768066406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Treasurer Elect should apply for Corporate Debit Card through Washington Federal Bank • Email a task reminder to the outgoing President: to submit receipts for reimbursement for Board gifts, and the same for incoming President: reimbursement for outgoing President’s gift. • Call/email the incoming President-Elect and remind her that she is responsible for the yellow roses; ordering and delivery. Hillcrest has open account at Penny &amp; Lulu; but President-Elect delivers the rose herself ( this saves the delivery fee and creates a personal contact during time of members grief/illness). Florist bills us directly for the roses.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600067138671875"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6000671386718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June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36.0400390625" w:right="82.318115234375" w:hanging="182.4198913574218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PO Box fee is due in June</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bill will be put in PO Box 836. This fee has been set up to automatically renew via the corporate debit card. Please update the online contact information with your name and email address. The USPS current log-in: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Username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HillcrestCommittee (no spaces) and</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 Password</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Treasurer46! (hints: Medford, Hillcrest Ball) If not processed, an email notification will be sent to :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treasurer@hillcrestcommittee.org.</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There is a ten day grace period before the PO Box is cancelled.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236.28005981445312" w:right="287.30712890625" w:hanging="181.5599060058593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Have someone else check the PO box periodically if you are out of town. They need a key. Usually this is someone with signature on file with the bank so that they can sign checks/pay bills.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96005249023438" w:right="272.1923828125" w:hanging="183.23989868164062"/>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Greater Giving Fee Renewal: This is due this month and should come as a email bill. This can be paid on line by Hillcrest debit card directly on the Greater Giving website.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If you do not receive an email invoice just call (866-269-8151) and they will forward one.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TREASURER’S GENERAL OPERATIONAL GUIDE AND INFORMATION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09686088562" w:lineRule="auto"/>
        <w:ind w:left="314.7123718261719" w:right="287.354736328125" w:firstLine="0"/>
        <w:jc w:val="center"/>
        <w:rPr>
          <w:rFonts w:ascii="Times New Roman" w:cs="Times New Roman" w:eastAsia="Times New Roman" w:hAnsi="Times New Roman"/>
          <w:b w:val="1"/>
          <w:i w:val="1"/>
          <w:sz w:val="26"/>
          <w:szCs w:val="26"/>
          <w:u w:val="singl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09686088562" w:lineRule="auto"/>
        <w:ind w:left="314.7123718261719" w:right="287.354736328125" w:firstLine="0"/>
        <w:jc w:val="center"/>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single"/>
          <w:shd w:fill="auto" w:val="clear"/>
          <w:vertAlign w:val="baseline"/>
          <w:rtl w:val="0"/>
        </w:rPr>
        <w:t xml:space="preserve">SOUTHERN OREGON FOUNDATION SUPPORTING A CURE FOR CANCER</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(DBA)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09686088562" w:lineRule="auto"/>
        <w:ind w:left="314.7123718261719" w:right="287.35473632812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Hillcrest Committee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32739257812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Tax ID #: 46-3106746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PO Box 836, Medford OR 97501-7238 </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42724609375" w:line="229.88847255706787" w:lineRule="auto"/>
        <w:ind w:left="42.960052490234375" w:right="82.767333984375" w:firstLine="5.7600402832031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Treasurer is the custodian of the funds. The Treasurer, as directed by the membership, disburses funds. She also collects fees and dues, pays bills, responds to memorials for both the donor and the family of the deceased, keeps accurate records and provides a financial statement at each meeting. Additionally the Treasurer maintains, and submits for official recording all required State and Federal documents for the organization’s corporate registrations, 501C3 status and financial reporting forms (including the IRS Form 990) in a timely manner. These forms are to be available for Board review. At the March meeting the Treasurer provides an annual financial report and a proposed budget. The Treasurer sends an official thank you document with Tax ID number ( #46-3106746) to all donors of money and purchasers of fundraising items. (Bylaws of the Hillcrest Committee 4/2017)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31.86522483825684" w:lineRule="auto"/>
        <w:ind w:left="48.480072021484375" w:right="77.864990234375" w:firstLine="0.2400207519531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Hillcrest Treasurer and Treasurer-Elect terms are for one year (By-Law Amendment, April 3, 2017) Terms run June to June of the calendar year. The Treasurer-Elect serves in the position for one year and subsequently as Treasurer for one year. The purpose of this is for mentoring and introduction of the new officer to the responsibilities of the Treasurer, and to be of needed assistance in the necessary work of the Treasurer.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34716796875" w:line="240" w:lineRule="auto"/>
        <w:ind w:left="41.52008056640625"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Fiscal Year for Hillcrest Committee is July 1</w:t>
      </w:r>
      <w:r w:rsidDel="00000000" w:rsidR="00000000" w:rsidRPr="00000000">
        <w:rPr>
          <w:rFonts w:ascii="Times New Roman" w:cs="Times New Roman" w:eastAsia="Times New Roman" w:hAnsi="Times New Roman"/>
          <w:b w:val="1"/>
          <w:i w:val="1"/>
          <w:smallCaps w:val="0"/>
          <w:strike w:val="0"/>
          <w:color w:val="000000"/>
          <w:sz w:val="27.999998728434246"/>
          <w:szCs w:val="27.999998728434246"/>
          <w:u w:val="none"/>
          <w:shd w:fill="auto" w:val="clear"/>
          <w:vertAlign w:val="superscript"/>
          <w:rtl w:val="0"/>
        </w:rPr>
        <w:t xml:space="preserve">st</w:t>
      </w: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to June 30</w:t>
      </w:r>
      <w:r w:rsidDel="00000000" w:rsidR="00000000" w:rsidRPr="00000000">
        <w:rPr>
          <w:rFonts w:ascii="Times New Roman" w:cs="Times New Roman" w:eastAsia="Times New Roman" w:hAnsi="Times New Roman"/>
          <w:b w:val="1"/>
          <w:i w:val="1"/>
          <w:smallCaps w:val="0"/>
          <w:strike w:val="0"/>
          <w:color w:val="000000"/>
          <w:sz w:val="27.999998728434246"/>
          <w:szCs w:val="27.999998728434246"/>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1"/>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18505859375" w:line="240" w:lineRule="auto"/>
        <w:ind w:left="45.16006469726562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Dues: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Membership dues are due annually on or before the September meeting.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18505859375" w:line="240" w:lineRule="auto"/>
        <w:ind w:left="45.16006469726562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Deposits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09.9200439453125" w:right="109.267578125" w:hanging="340.319976806640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1. Post all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checks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 received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QuickBooks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&amp; generate a deposit summary from that or keep a list of the deposit including name, check number, amount &amp; type of deposit as organized in Quickbooks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46.56005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2. Use the roster to keep track of or generate a deposit sheet for: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0.1600646972656"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Centerpiece receipts: Primarily members buy the centerpieces.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53.4400939941406" w:right="54.434814453125" w:hanging="362.160034179687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 Member dues: are to be paid in September. Send out Email reminder to members in August. Members may hand you cash, so keep envelopes in the Treasurer folder for cash &amp; note their names..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499.680023193359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 Summer party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9.4401550292969"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 Winter Party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4800720214844" w:right="335.052490234375" w:hanging="357.120056152343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3. Keep income (deposits) in 2 separate folders: General income (dues, member party income) &amp; Ball income. Expenses also are organized into two folders: General &amp; Ball expenses. </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4800720214844" w:right="335.052490234375" w:hanging="357.1200561523437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5.052490234375"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Checks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60012817382812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Reimbursement requires a receipt to include the member’s name &amp; reason for reimbursement.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2169189453125" w:line="240" w:lineRule="auto"/>
        <w:ind w:left="47.120056152343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Meetings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2.960052490234375" w:right="253.49365234375" w:firstLine="2.64007568359375"/>
        <w:jc w:val="lef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Present monthly reports: (5 copies each: President, Treasurer, Secretary &amp; 2 to pass around) All reports are generated by Quick Books: Income &amp; Expense (Reports, Spending, Income &amp; Expense by Category) both for the current month and the Fiscal year to date, and Statement of Financial Position. An interesting report now and then is to compare previous year with current year activity. </w:t>
      </w:r>
      <w:r w:rsidDel="00000000" w:rsidR="00000000" w:rsidRPr="00000000">
        <w:br w:type="page"/>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0159606933594" w:line="240" w:lineRule="auto"/>
        <w:ind w:left="44.400024414062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Vendors of Record</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42724609375" w:line="240" w:lineRule="auto"/>
        <w:ind w:left="34.56008911132812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PayneWest Ins. Agency,</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38 N. Central, Suite 100, Medford 97501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02.72003173828125" w:right="1424.1058349609375" w:firstLine="6.000061035156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Tammy Dedrick, Account Specialist 541-282-1405 </w:t>
      </w:r>
      <w:r w:rsidDel="00000000" w:rsidR="00000000" w:rsidRPr="00000000">
        <w:rPr>
          <w:rFonts w:ascii="Times New Roman" w:cs="Times New Roman" w:eastAsia="Times New Roman" w:hAnsi="Times New Roman"/>
          <w:i w:val="0"/>
          <w:smallCaps w:val="0"/>
          <w:strike w:val="0"/>
          <w:color w:val="0432ff"/>
          <w:sz w:val="24"/>
          <w:szCs w:val="24"/>
          <w:u w:val="none"/>
          <w:shd w:fill="auto" w:val="clear"/>
          <w:vertAlign w:val="baseline"/>
          <w:rtl w:val="0"/>
        </w:rPr>
        <w:t xml:space="preserve">tdedrick@paynewest.com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US Liability Insurance Group, (888) 875-5231, usli.com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405.600128173828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Policy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NBP1552550C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255859375" w:line="240" w:lineRule="auto"/>
        <w:ind w:left="71.0400390625"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Washington Federal Bank</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770.1600646972656" w:right="642.5860595703125" w:hanging="353.5200500488281"/>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Southern Oregon Foundation Supporting a Cure for Cancer: DBA Hillcrest Committee, Checking Account #: 278 7250881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403.4400939941406" w:right="0" w:firstLine="0"/>
        <w:jc w:val="left"/>
        <w:rPr>
          <w:rFonts w:ascii="Times New Roman" w:cs="Times New Roman" w:eastAsia="Times New Roman" w:hAnsi="Times New Roman"/>
          <w:i w:val="0"/>
          <w:smallCaps w:val="0"/>
          <w:strike w:val="0"/>
          <w:color w:val="0432ff"/>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Annie Aarseth, Washington Federal, </w:t>
      </w:r>
      <w:r w:rsidDel="00000000" w:rsidR="00000000" w:rsidRPr="00000000">
        <w:rPr>
          <w:rFonts w:ascii="Times New Roman" w:cs="Times New Roman" w:eastAsia="Times New Roman" w:hAnsi="Times New Roman"/>
          <w:i w:val="0"/>
          <w:smallCaps w:val="0"/>
          <w:strike w:val="0"/>
          <w:color w:val="0432ff"/>
          <w:sz w:val="24"/>
          <w:szCs w:val="24"/>
          <w:u w:val="single"/>
          <w:shd w:fill="auto" w:val="clear"/>
          <w:vertAlign w:val="baseline"/>
          <w:rtl w:val="0"/>
        </w:rPr>
        <w:t xml:space="preserve">annamarie.aarseth@wafd.com</w:t>
      </w:r>
      <w:r w:rsidDel="00000000" w:rsidR="00000000" w:rsidRPr="00000000">
        <w:rPr>
          <w:rFonts w:ascii="Times New Roman" w:cs="Times New Roman" w:eastAsia="Times New Roman" w:hAnsi="Times New Roman"/>
          <w:i w:val="0"/>
          <w:smallCaps w:val="0"/>
          <w:strike w:val="0"/>
          <w:color w:val="0432ff"/>
          <w:sz w:val="24"/>
          <w:szCs w:val="24"/>
          <w:u w:val="none"/>
          <w:shd w:fill="auto" w:val="clear"/>
          <w:vertAlign w:val="baseline"/>
          <w:rtl w:val="0"/>
        </w:rPr>
        <w:t xml:space="preserv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3.0400085449219"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541-774-1408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255859375" w:line="229.88847255706787" w:lineRule="auto"/>
        <w:ind w:left="43.440093994140625" w:right="1020.794677734375" w:firstLine="14.6400451660156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Greater Giving Software:</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Customer ID#: 015235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Original contract date; 10/13/2016. Address: 1920 Amber Glen Parkway, St 140, Beaverton OR 97006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49.920043945312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Organization Contact: Accounting Department 800-276-5992, Accounting@GreaterGiving.com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255859375" w:line="240" w:lineRule="auto"/>
        <w:ind w:left="54.2401123046875"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Other Vendors;</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4891262054443" w:lineRule="auto"/>
        <w:ind w:left="41.0400390625" w:right="46.84326171875" w:firstLine="4.560089111328125"/>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Pronto Print, (Thank you notes) 9 East 4</w:t>
      </w:r>
      <w:r w:rsidDel="00000000" w:rsidR="00000000" w:rsidRPr="00000000">
        <w:rPr>
          <w:rFonts w:ascii="Times New Roman" w:cs="Times New Roman" w:eastAsia="Times New Roman" w:hAnsi="Times New Roman"/>
          <w:i w:val="0"/>
          <w:smallCaps w:val="0"/>
          <w:strike w:val="0"/>
          <w:color w:val="000000"/>
          <w:sz w:val="24.000000953674316"/>
          <w:szCs w:val="24.000000953674316"/>
          <w:u w:val="none"/>
          <w:shd w:fill="auto" w:val="clear"/>
          <w:vertAlign w:val="superscript"/>
          <w:rtl w:val="0"/>
        </w:rPr>
        <w:t xml:space="preserve">th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St., M 97501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541-779-1952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Forte Printing (Aprons) 691 Vilas, Central Pointe OR 541-324-6949 Rogue Valley Country Club, 2660 Hillcrest, 772-5965 penny &amp; lulu studio florist, 3100 S Pacific Hwy, 97501 779-1112 Lithia Printing (Name tags, Invitations, Programs) Aaron Baugh, </w:t>
      </w:r>
      <w:r w:rsidDel="00000000" w:rsidR="00000000" w:rsidRPr="00000000">
        <w:rPr>
          <w:rFonts w:ascii="Times New Roman" w:cs="Times New Roman" w:eastAsia="Times New Roman" w:hAnsi="Times New Roman"/>
          <w:i w:val="0"/>
          <w:smallCaps w:val="0"/>
          <w:strike w:val="0"/>
          <w:color w:val="000000"/>
          <w:sz w:val="24"/>
          <w:szCs w:val="24"/>
          <w:u w:val="single"/>
          <w:shd w:fill="auto" w:val="clear"/>
          <w:vertAlign w:val="baseline"/>
          <w:rtl w:val="0"/>
        </w:rPr>
        <w:t xml:space="preserve">abaugh@lithia.com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770-7173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160064697265625" w:righ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16006469726562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Donations/Memorial Gifts to Hillcrest Committee: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38.92013549804688" w:right="220.31982421875" w:hanging="184.1999816894531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Hand written thank you notes are a part of the tradition of the Hillcrest Committee. The Treasurer is responsible for these as they come in. A thank you is sent to the donor and a note to the family of the person being honored with the donation/memorial.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05078125" w:line="240" w:lineRule="auto"/>
        <w:ind w:left="52.440032958984375" w:righ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05078125" w:line="240" w:lineRule="auto"/>
        <w:ind w:left="52.4400329589843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Other: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1240234375" w:line="240" w:lineRule="auto"/>
        <w:ind w:left="50.6401062011718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Bring checkbook to all meetings and the Ball.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89501953125" w:line="229.88847255706787" w:lineRule="auto"/>
        <w:ind w:left="54.72015380859375" w:right="1641.958007812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As part of the Executive Board you work the Dec &amp; Summer Members Party.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 historian can submit receipts for the cost of scrap booking </w:t>
      </w: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89501953125" w:line="229.88847255706787" w:lineRule="auto"/>
        <w:ind w:left="54.72015380859375" w:right="1641.95800781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Party chairs can submit receipts for decorations, drink mixers, water, caterer, site rental, etc up to $300 per party, $1,000.00 per Paddle party. They must have receipts. Committee Chair may set a fee paid by members in lieu of cooking. HC typically doesn’t pay members for the cost of food purchased for parties.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40" w:lineRule="auto"/>
        <w:ind w:left="54.7201538085937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Use the Corporate debit card to buy stamps, stationery.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08001708984375" w:right="0" w:firstLine="0"/>
        <w:jc w:val="left"/>
        <w:rPr>
          <w:rFonts w:ascii="Times New Roman" w:cs="Times New Roman" w:eastAsia="Times New Roman" w:hAnsi="Times New Roman"/>
          <w:b w:val="1"/>
          <w:i w:val="1"/>
          <w:sz w:val="36"/>
          <w:szCs w:val="36"/>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08001708984375" w:right="0" w:firstLine="0"/>
        <w:jc w:val="left"/>
        <w:rPr>
          <w:rFonts w:ascii="Times New Roman" w:cs="Times New Roman" w:eastAsia="Times New Roman" w:hAnsi="Times New Roman"/>
          <w:b w:val="1"/>
          <w:i w:val="1"/>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36"/>
          <w:szCs w:val="36"/>
          <w:u w:val="none"/>
          <w:shd w:fill="auto" w:val="clear"/>
          <w:vertAlign w:val="baseline"/>
          <w:rtl w:val="0"/>
        </w:rPr>
        <w:t xml:space="preserve">Post-Ball Thank-you Tasks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84490966796875" w:line="237.56269454956055" w:lineRule="auto"/>
        <w:ind w:left="46.08001708984375" w:right="129.287109375" w:firstLine="2.440032958984375"/>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Post-Ball thank-you notes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Hand written thank you notes are a part of the tradition of the Hillcrest Committee. Post-Ball this is a big task but is sub-divided by several people within the thank-you note committee. A listing of the various categories of notes follows below.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8219909667969" w:line="240" w:lineRule="auto"/>
        <w:ind w:left="44.90005493164062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Donors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-Ball Chairs write thank you notes to these individuals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68634033203125" w:line="240" w:lineRule="auto"/>
        <w:ind w:left="139.9200439453125" w:right="0" w:firstLine="0"/>
        <w:jc w:val="left"/>
        <w:rPr>
          <w:rFonts w:ascii="Times New Roman" w:cs="Times New Roman" w:eastAsia="Times New Roman" w:hAnsi="Times New Roman"/>
          <w:sz w:val="24"/>
          <w:szCs w:val="24"/>
        </w:rPr>
      </w:pPr>
      <w:r w:rsidDel="00000000" w:rsidR="00000000" w:rsidRPr="00000000">
        <w:rPr>
          <w:rFonts w:ascii="Gungsuh" w:cs="Gungsuh" w:eastAsia="Gungsuh" w:hAnsi="Gungsuh"/>
          <w:i w:val="0"/>
          <w:smallCaps w:val="0"/>
          <w:strike w:val="0"/>
          <w:color w:val="000000"/>
          <w:sz w:val="24"/>
          <w:szCs w:val="24"/>
          <w:u w:val="none"/>
          <w:shd w:fill="auto" w:val="clear"/>
          <w:vertAlign w:val="baseline"/>
          <w:rtl w:val="0"/>
        </w:rPr>
        <w:t xml:space="preserve">∙Usually about 20 notes </w:t>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68634033203125" w:line="240" w:lineRule="auto"/>
        <w:ind w:left="139.920043945312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smallCaps w:val="0"/>
          <w:strike w:val="0"/>
          <w:color w:val="000000"/>
          <w:sz w:val="24"/>
          <w:szCs w:val="24"/>
          <w:u w:val="none"/>
          <w:shd w:fill="auto" w:val="clear"/>
          <w:vertAlign w:val="baseline"/>
          <w:rtl w:val="0"/>
        </w:rPr>
        <w:t xml:space="preserve">∙Can be written before the Ball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2021484375" w:line="240" w:lineRule="auto"/>
        <w:ind w:left="139.920043945312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smallCaps w:val="0"/>
          <w:strike w:val="0"/>
          <w:color w:val="000000"/>
          <w:sz w:val="24"/>
          <w:szCs w:val="24"/>
          <w:u w:val="none"/>
          <w:shd w:fill="auto" w:val="clear"/>
          <w:vertAlign w:val="baseline"/>
          <w:rtl w:val="0"/>
        </w:rPr>
        <w:t xml:space="preserve">∙Get information from Ball chairs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2021484375" w:line="471.3120746612549" w:lineRule="auto"/>
        <w:ind w:left="139.9200439453125" w:right="375.8081054687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smallCaps w:val="0"/>
          <w:strike w:val="0"/>
          <w:color w:val="000000"/>
          <w:sz w:val="24"/>
          <w:szCs w:val="24"/>
          <w:u w:val="none"/>
          <w:shd w:fill="auto" w:val="clear"/>
          <w:vertAlign w:val="baseline"/>
          <w:rtl w:val="0"/>
        </w:rPr>
        <w:t xml:space="preserve">∙Greater Giving will generate a tax receipt by email otherwise include a Tax receipt postcard. ∙Some donors overlap with other categories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76171875" w:line="264.3698787689209" w:lineRule="auto"/>
        <w:ind w:left="501.400146484375" w:right="287.982177734375" w:hanging="367.8001403808594"/>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 generic handwritten thank you note is sent to all attendees. The Committee will get this list from Treasurer; and address &amp; mail week after Ball.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816162109375" w:line="331.7520046234131" w:lineRule="auto"/>
        <w:ind w:left="139.9200439453125" w:right="1765.6854248046875" w:hanging="95.0199890136718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Donations in Lieu of attending </w:t>
      </w:r>
      <w:r w:rsidDel="00000000" w:rsidR="00000000" w:rsidRPr="00000000">
        <w:rPr>
          <w:rFonts w:ascii="Gungsuh" w:cs="Gungsuh" w:eastAsia="Gungsuh" w:hAnsi="Gungsuh"/>
          <w:i w:val="0"/>
          <w:smallCaps w:val="0"/>
          <w:strike w:val="0"/>
          <w:color w:val="000000"/>
          <w:sz w:val="24"/>
          <w:szCs w:val="24"/>
          <w:u w:val="none"/>
          <w:shd w:fill="auto" w:val="clear"/>
          <w:vertAlign w:val="baseline"/>
          <w:rtl w:val="0"/>
        </w:rPr>
        <w:t xml:space="preserve">–written by Thank You Committee member ∙ Can be written as they come in.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982177734375" w:line="240" w:lineRule="auto"/>
        <w:ind w:left="139.9200439453125"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Gungsuh" w:cs="Gungsuh" w:eastAsia="Gungsuh" w:hAnsi="Gungsuh"/>
          <w:i w:val="0"/>
          <w:smallCaps w:val="0"/>
          <w:strike w:val="0"/>
          <w:color w:val="000000"/>
          <w:sz w:val="24"/>
          <w:szCs w:val="24"/>
          <w:u w:val="none"/>
          <w:shd w:fill="auto" w:val="clear"/>
          <w:vertAlign w:val="baseline"/>
          <w:rtl w:val="0"/>
        </w:rPr>
        <w:t xml:space="preserve">∙ Treasurer will send a GG receipt by email or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Include a Tax ID# postcard from Treasurer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6182861328125" w:line="229.88847255706787" w:lineRule="auto"/>
        <w:ind w:left="46.980133056640625" w:right="289.659423828125" w:firstLine="9.099884033203125"/>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**Tax Letter will be generated by GreaterGiving software sent out by email for all Ball attendees and supporters by the Treasurer.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87890625" w:line="229.88847255706787" w:lineRule="auto"/>
        <w:ind w:left="55.82000732421875" w:right="957.916259765625" w:firstLine="0"/>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6"/>
          <w:szCs w:val="26"/>
          <w:u w:val="none"/>
          <w:shd w:fill="auto" w:val="clear"/>
          <w:vertAlign w:val="baseline"/>
          <w:rtl w:val="0"/>
        </w:rPr>
        <w:t xml:space="preserve">• Letter should have current President’s thank-you note at top of document. • Tax ID letters will include dinner reservation, paddle donation &amp;/or any parties purchased and also donations in lieu of attending, and donations in kind.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833984375" w:line="373.61477851867676" w:lineRule="auto"/>
        <w:ind w:left="140.6201171875" w:right="728.7158203125" w:hanging="3.63998413085937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Bank Volunteers: this is the Treasurer’s task for thank you note and gift </w:t>
      </w:r>
      <w:r w:rsidDel="00000000" w:rsidR="00000000" w:rsidRPr="00000000">
        <w:rPr>
          <w:rFonts w:ascii="Gungsuh" w:cs="Gungsuh" w:eastAsia="Gungsuh" w:hAnsi="Gungsuh"/>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Bank volunteers (get names from Annie Aarseth) thank you notes are done by Treasurer, with a small thank-you gift for each (typically candy/food item). These are hand delivered by the Treasurer</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tl w:val="0"/>
        </w:rPr>
      </w:r>
    </w:p>
    <w:sectPr>
      <w:footerReference r:id="rId6" w:type="default"/>
      <w:footerReference r:id="rId7" w:type="first"/>
      <w:pgSz w:h="15840" w:w="12240" w:orient="portrait"/>
      <w:pgMar w:bottom="576" w:top="36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widowControl w:val="0"/>
      <w:spacing w:line="240" w:lineRule="auto"/>
      <w:ind w:right="366.88232421875"/>
      <w:jc w:val="right"/>
      <w:rPr>
        <w:sz w:val="16"/>
        <w:szCs w:val="16"/>
      </w:rPr>
    </w:pPr>
    <w:r w:rsidDel="00000000" w:rsidR="00000000" w:rsidRPr="00000000">
      <w:rPr>
        <w:sz w:val="16"/>
        <w:szCs w:val="16"/>
        <w:rtl w:val="0"/>
      </w:rPr>
      <w:t xml:space="preserve">Updated August 2025 </w:t>
    </w:r>
    <w:r w:rsidDel="00000000" w:rsidR="00000000" w:rsidRPr="00000000">
      <w:rPr>
        <w:sz w:val="14"/>
        <w:szCs w:val="14"/>
        <w:rtl w:val="0"/>
      </w:rPr>
      <w:t xml:space="preserve">, 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